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5" w:rsidRDefault="00177F28" w:rsidP="00C50446">
      <w:pPr>
        <w:ind w:left="4248" w:firstLine="708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      </w:t>
      </w:r>
      <w:r w:rsidR="00EE404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201</w:t>
      </w:r>
      <w:r w:rsidR="00433D46">
        <w:rPr>
          <w:rFonts w:ascii="Arial" w:hAnsi="Arial" w:cs="Arial"/>
        </w:rPr>
        <w:t>9</w:t>
      </w:r>
      <w:r w:rsidR="00660E35">
        <w:rPr>
          <w:rFonts w:ascii="Arial" w:hAnsi="Arial" w:cs="Arial"/>
        </w:rPr>
        <w:t xml:space="preserve"> r.</w:t>
      </w:r>
    </w:p>
    <w:p w:rsidR="00660E35" w:rsidRPr="00825581" w:rsidRDefault="005D7FB4" w:rsidP="00C50446">
      <w:pPr>
        <w:rPr>
          <w:rFonts w:ascii="Arial" w:hAnsi="Arial" w:cs="Arial"/>
        </w:rPr>
      </w:pPr>
      <w:r>
        <w:rPr>
          <w:rFonts w:ascii="Arial" w:hAnsi="Arial" w:cs="Arial"/>
        </w:rPr>
        <w:t>DOOŚ-TSOOŚ.4</w:t>
      </w:r>
      <w:r w:rsidR="00907322">
        <w:rPr>
          <w:rFonts w:ascii="Arial" w:hAnsi="Arial" w:cs="Arial"/>
        </w:rPr>
        <w:t>00</w:t>
      </w:r>
      <w:r w:rsidR="00177F28" w:rsidRPr="00825581">
        <w:rPr>
          <w:rFonts w:ascii="Arial" w:hAnsi="Arial" w:cs="Arial"/>
        </w:rPr>
        <w:t>.</w:t>
      </w:r>
      <w:r w:rsidR="00907322">
        <w:rPr>
          <w:rFonts w:ascii="Arial" w:hAnsi="Arial" w:cs="Arial"/>
        </w:rPr>
        <w:t>54</w:t>
      </w:r>
      <w:r w:rsidR="00177F28" w:rsidRPr="00825581">
        <w:rPr>
          <w:rFonts w:ascii="Arial" w:hAnsi="Arial" w:cs="Arial"/>
        </w:rPr>
        <w:t>.201</w:t>
      </w:r>
      <w:r w:rsidR="00433D46">
        <w:rPr>
          <w:rFonts w:ascii="Arial" w:hAnsi="Arial" w:cs="Arial"/>
        </w:rPr>
        <w:t>9</w:t>
      </w:r>
      <w:r w:rsidR="00177F28" w:rsidRPr="00825581">
        <w:rPr>
          <w:rFonts w:ascii="Arial" w:hAnsi="Arial" w:cs="Arial"/>
        </w:rPr>
        <w:t>.</w:t>
      </w:r>
      <w:r w:rsidR="00A77203">
        <w:rPr>
          <w:rFonts w:ascii="Arial" w:hAnsi="Arial" w:cs="Arial"/>
        </w:rPr>
        <w:t>TW</w:t>
      </w:r>
    </w:p>
    <w:p w:rsidR="00CC4F39" w:rsidRPr="00A4510E" w:rsidRDefault="00CC4F39" w:rsidP="00C50446">
      <w:pPr>
        <w:spacing w:after="0"/>
        <w:ind w:left="4956"/>
        <w:rPr>
          <w:rFonts w:ascii="Arial" w:hAnsi="Arial" w:cs="Arial"/>
          <w:b/>
          <w:sz w:val="18"/>
          <w:szCs w:val="18"/>
        </w:rPr>
      </w:pPr>
    </w:p>
    <w:p w:rsidR="00A34235" w:rsidRDefault="00A34235" w:rsidP="00C50446">
      <w:pPr>
        <w:spacing w:after="0"/>
        <w:ind w:left="4956"/>
        <w:rPr>
          <w:rFonts w:ascii="Arial" w:hAnsi="Arial" w:cs="Arial"/>
          <w:b/>
          <w:sz w:val="18"/>
          <w:szCs w:val="18"/>
        </w:rPr>
      </w:pPr>
    </w:p>
    <w:p w:rsidR="00164BA0" w:rsidRPr="00A4510E" w:rsidRDefault="00164BA0" w:rsidP="00C50446">
      <w:pPr>
        <w:spacing w:after="0"/>
        <w:ind w:left="4956"/>
        <w:rPr>
          <w:rFonts w:ascii="Arial" w:hAnsi="Arial" w:cs="Arial"/>
          <w:b/>
          <w:sz w:val="18"/>
          <w:szCs w:val="18"/>
        </w:rPr>
      </w:pPr>
    </w:p>
    <w:p w:rsidR="00660E35" w:rsidRPr="00E11F9D" w:rsidRDefault="009E4A69" w:rsidP="00733EC5">
      <w:pPr>
        <w:spacing w:after="0" w:line="360" w:lineRule="auto"/>
        <w:ind w:left="4956"/>
        <w:rPr>
          <w:rFonts w:ascii="Arial" w:hAnsi="Arial" w:cs="Arial"/>
          <w:b/>
        </w:rPr>
      </w:pPr>
      <w:r w:rsidRPr="00E11F9D">
        <w:rPr>
          <w:rFonts w:ascii="Arial" w:hAnsi="Arial" w:cs="Arial"/>
          <w:b/>
        </w:rPr>
        <w:t>Pan</w:t>
      </w:r>
    </w:p>
    <w:p w:rsidR="00961DFD" w:rsidRPr="00E11F9D" w:rsidRDefault="00164BA0" w:rsidP="00733EC5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Waldemar Buda</w:t>
      </w:r>
    </w:p>
    <w:p w:rsidR="00A4510E" w:rsidRDefault="00164BA0" w:rsidP="00733EC5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4510E">
        <w:rPr>
          <w:rFonts w:ascii="Arial" w:hAnsi="Arial" w:cs="Arial"/>
          <w:b/>
        </w:rPr>
        <w:t>ekretarz Stanu</w:t>
      </w:r>
    </w:p>
    <w:p w:rsidR="00961DFD" w:rsidRPr="009E4A69" w:rsidRDefault="004E0D56" w:rsidP="00733EC5">
      <w:pPr>
        <w:spacing w:after="0" w:line="360" w:lineRule="auto"/>
        <w:ind w:left="4956"/>
        <w:rPr>
          <w:rFonts w:ascii="Arial" w:hAnsi="Arial" w:cs="Arial"/>
          <w:b/>
        </w:rPr>
      </w:pPr>
      <w:r w:rsidRPr="00E11F9D">
        <w:rPr>
          <w:rFonts w:ascii="Arial" w:hAnsi="Arial" w:cs="Arial"/>
          <w:b/>
        </w:rPr>
        <w:t>Minister</w:t>
      </w:r>
      <w:r w:rsidR="00A4510E">
        <w:rPr>
          <w:rFonts w:ascii="Arial" w:hAnsi="Arial" w:cs="Arial"/>
          <w:b/>
        </w:rPr>
        <w:t xml:space="preserve">stwo </w:t>
      </w:r>
      <w:r w:rsidR="00164BA0">
        <w:rPr>
          <w:rFonts w:ascii="Arial" w:hAnsi="Arial" w:cs="Arial"/>
          <w:b/>
        </w:rPr>
        <w:t>Inwestycji i Rozw</w:t>
      </w:r>
      <w:r w:rsidR="005A5F05">
        <w:rPr>
          <w:rFonts w:ascii="Arial" w:hAnsi="Arial" w:cs="Arial"/>
          <w:b/>
        </w:rPr>
        <w:t>o</w:t>
      </w:r>
      <w:r w:rsidR="00164BA0">
        <w:rPr>
          <w:rFonts w:ascii="Arial" w:hAnsi="Arial" w:cs="Arial"/>
          <w:b/>
        </w:rPr>
        <w:t>ju</w:t>
      </w:r>
    </w:p>
    <w:p w:rsidR="001472E5" w:rsidRDefault="001472E5">
      <w:pPr>
        <w:tabs>
          <w:tab w:val="left" w:pos="567"/>
          <w:tab w:val="left" w:pos="6096"/>
          <w:tab w:val="left" w:pos="7514"/>
        </w:tabs>
        <w:spacing w:afterLines="5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64BA0" w:rsidRPr="00A4510E" w:rsidRDefault="00164BA0">
      <w:pPr>
        <w:tabs>
          <w:tab w:val="left" w:pos="567"/>
          <w:tab w:val="left" w:pos="6096"/>
          <w:tab w:val="left" w:pos="7514"/>
        </w:tabs>
        <w:spacing w:afterLines="5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E50C7" w:rsidRPr="00A4510E" w:rsidRDefault="005E50C7">
      <w:pPr>
        <w:tabs>
          <w:tab w:val="left" w:pos="567"/>
          <w:tab w:val="left" w:pos="6096"/>
          <w:tab w:val="left" w:pos="7514"/>
        </w:tabs>
        <w:spacing w:afterLines="5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310EE" w:rsidRDefault="00970049" w:rsidP="00C310EE">
      <w:pPr>
        <w:tabs>
          <w:tab w:val="left" w:pos="567"/>
          <w:tab w:val="left" w:pos="6096"/>
          <w:tab w:val="left" w:pos="7514"/>
        </w:tabs>
        <w:spacing w:afterLines="100"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177F28" w:rsidRPr="00D51017">
        <w:rPr>
          <w:rFonts w:ascii="Arial" w:hAnsi="Arial" w:cs="Arial"/>
          <w:color w:val="000000" w:themeColor="text1"/>
        </w:rPr>
        <w:t xml:space="preserve">Odpowiadając na </w:t>
      </w:r>
      <w:r w:rsidR="008D038A">
        <w:rPr>
          <w:rFonts w:ascii="Arial" w:hAnsi="Arial" w:cs="Arial"/>
          <w:color w:val="000000" w:themeColor="text1"/>
        </w:rPr>
        <w:t xml:space="preserve">wniosek </w:t>
      </w:r>
      <w:r w:rsidR="00177F28" w:rsidRPr="00D51017">
        <w:rPr>
          <w:rFonts w:ascii="Arial" w:hAnsi="Arial" w:cs="Arial"/>
          <w:color w:val="000000" w:themeColor="text1"/>
        </w:rPr>
        <w:t>z dnia</w:t>
      </w:r>
      <w:r w:rsidR="009E4A69" w:rsidRPr="00D51017">
        <w:rPr>
          <w:rFonts w:ascii="Arial" w:hAnsi="Arial" w:cs="Arial"/>
          <w:color w:val="000000" w:themeColor="text1"/>
        </w:rPr>
        <w:t xml:space="preserve"> </w:t>
      </w:r>
      <w:r w:rsidR="004E0D56">
        <w:rPr>
          <w:rFonts w:ascii="Arial" w:hAnsi="Arial" w:cs="Arial"/>
          <w:color w:val="000000" w:themeColor="text1"/>
        </w:rPr>
        <w:t>1</w:t>
      </w:r>
      <w:r w:rsidR="00F43B6F">
        <w:rPr>
          <w:rFonts w:ascii="Arial" w:hAnsi="Arial" w:cs="Arial"/>
          <w:color w:val="000000" w:themeColor="text1"/>
        </w:rPr>
        <w:t xml:space="preserve">5 lipca </w:t>
      </w:r>
      <w:r w:rsidR="009E4A69" w:rsidRPr="00D51017">
        <w:rPr>
          <w:rFonts w:ascii="Arial" w:hAnsi="Arial" w:cs="Arial"/>
          <w:color w:val="000000" w:themeColor="text1"/>
        </w:rPr>
        <w:t>201</w:t>
      </w:r>
      <w:r w:rsidR="00961DFD" w:rsidRPr="00D51017">
        <w:rPr>
          <w:rFonts w:ascii="Arial" w:hAnsi="Arial" w:cs="Arial"/>
          <w:color w:val="000000" w:themeColor="text1"/>
        </w:rPr>
        <w:t>9</w:t>
      </w:r>
      <w:r w:rsidR="009E4A69" w:rsidRPr="00D51017">
        <w:rPr>
          <w:rFonts w:ascii="Arial" w:hAnsi="Arial" w:cs="Arial"/>
          <w:color w:val="000000" w:themeColor="text1"/>
        </w:rPr>
        <w:t xml:space="preserve"> </w:t>
      </w:r>
      <w:r w:rsidR="00177F28" w:rsidRPr="00D51017">
        <w:rPr>
          <w:rFonts w:ascii="Arial" w:hAnsi="Arial" w:cs="Arial"/>
          <w:color w:val="000000" w:themeColor="text1"/>
        </w:rPr>
        <w:t>r., znak:</w:t>
      </w:r>
      <w:r w:rsidR="00961DFD" w:rsidRPr="00D51017">
        <w:rPr>
          <w:rFonts w:ascii="Arial" w:hAnsi="Arial" w:cs="Arial"/>
          <w:color w:val="000000" w:themeColor="text1"/>
        </w:rPr>
        <w:t xml:space="preserve"> </w:t>
      </w:r>
      <w:r w:rsidR="00C310EE" w:rsidRPr="00C310EE">
        <w:rPr>
          <w:rFonts w:ascii="Arial" w:hAnsi="Arial" w:cs="Arial"/>
          <w:color w:val="000000" w:themeColor="text1"/>
        </w:rPr>
        <w:t>D</w:t>
      </w:r>
      <w:r w:rsidR="00F43B6F">
        <w:rPr>
          <w:rFonts w:ascii="Arial" w:hAnsi="Arial" w:cs="Arial"/>
          <w:color w:val="000000" w:themeColor="text1"/>
        </w:rPr>
        <w:t>WT-I.760.1.2019.MK.1</w:t>
      </w:r>
      <w:r w:rsidR="00C310EE">
        <w:rPr>
          <w:rFonts w:ascii="Arial" w:hAnsi="Arial" w:cs="Arial"/>
          <w:color w:val="000000" w:themeColor="text1"/>
        </w:rPr>
        <w:t xml:space="preserve">, </w:t>
      </w:r>
      <w:r w:rsidR="00177F28" w:rsidRPr="00D51017">
        <w:rPr>
          <w:rFonts w:ascii="Arial" w:hAnsi="Arial" w:cs="Arial"/>
          <w:color w:val="000000" w:themeColor="text1"/>
        </w:rPr>
        <w:t>w</w:t>
      </w:r>
      <w:r w:rsidR="00F63C09" w:rsidRPr="00D51017">
        <w:rPr>
          <w:rFonts w:ascii="Arial" w:hAnsi="Arial" w:cs="Arial"/>
          <w:color w:val="000000" w:themeColor="text1"/>
        </w:rPr>
        <w:t> </w:t>
      </w:r>
      <w:r w:rsidR="007B3093" w:rsidRPr="00D51017">
        <w:rPr>
          <w:rFonts w:ascii="Arial" w:hAnsi="Arial" w:cs="Arial"/>
          <w:color w:val="000000" w:themeColor="text1"/>
        </w:rPr>
        <w:t xml:space="preserve">sprawie </w:t>
      </w:r>
      <w:r w:rsidR="00B03C4B">
        <w:rPr>
          <w:rFonts w:ascii="Arial" w:hAnsi="Arial" w:cs="Arial"/>
          <w:color w:val="000000" w:themeColor="text1"/>
        </w:rPr>
        <w:t xml:space="preserve">odstąpienia </w:t>
      </w:r>
      <w:r w:rsidR="005E3F8E">
        <w:rPr>
          <w:rFonts w:ascii="Arial" w:hAnsi="Arial" w:cs="Arial"/>
          <w:color w:val="000000" w:themeColor="text1"/>
        </w:rPr>
        <w:t>od przeprowadzenia strategicznej oceny oddziaływania na środowisko</w:t>
      </w:r>
      <w:r w:rsidR="002D60CB">
        <w:rPr>
          <w:rFonts w:ascii="Arial" w:hAnsi="Arial" w:cs="Arial"/>
          <w:color w:val="000000" w:themeColor="text1"/>
        </w:rPr>
        <w:t xml:space="preserve"> (</w:t>
      </w:r>
      <w:r w:rsidR="00443107">
        <w:rPr>
          <w:rFonts w:ascii="Arial" w:hAnsi="Arial" w:cs="Arial"/>
          <w:color w:val="000000" w:themeColor="text1"/>
        </w:rPr>
        <w:t xml:space="preserve">dalej jako: </w:t>
      </w:r>
      <w:proofErr w:type="spellStart"/>
      <w:r w:rsidR="002D60CB">
        <w:rPr>
          <w:rFonts w:ascii="Arial" w:hAnsi="Arial" w:cs="Arial"/>
          <w:color w:val="000000" w:themeColor="text1"/>
        </w:rPr>
        <w:t>sooś</w:t>
      </w:r>
      <w:proofErr w:type="spellEnd"/>
      <w:r w:rsidR="002D60CB">
        <w:rPr>
          <w:rFonts w:ascii="Arial" w:hAnsi="Arial" w:cs="Arial"/>
          <w:color w:val="000000" w:themeColor="text1"/>
        </w:rPr>
        <w:t>)</w:t>
      </w:r>
      <w:r w:rsidR="005E3F8E">
        <w:rPr>
          <w:rFonts w:ascii="Arial" w:hAnsi="Arial" w:cs="Arial"/>
          <w:color w:val="000000" w:themeColor="text1"/>
        </w:rPr>
        <w:t>,</w:t>
      </w:r>
      <w:r w:rsidR="00C310EE">
        <w:rPr>
          <w:rFonts w:ascii="Arial" w:hAnsi="Arial" w:cs="Arial"/>
          <w:color w:val="000000" w:themeColor="text1"/>
        </w:rPr>
        <w:t xml:space="preserve"> </w:t>
      </w:r>
      <w:r w:rsidR="00C310EE" w:rsidRPr="00C310EE">
        <w:rPr>
          <w:rFonts w:ascii="Arial" w:hAnsi="Arial" w:cs="Arial"/>
          <w:color w:val="000000" w:themeColor="text1"/>
        </w:rPr>
        <w:t xml:space="preserve">dla </w:t>
      </w:r>
      <w:r w:rsidR="00F43B6F">
        <w:rPr>
          <w:rFonts w:ascii="Arial" w:hAnsi="Arial" w:cs="Arial"/>
          <w:color w:val="000000" w:themeColor="text1"/>
        </w:rPr>
        <w:t xml:space="preserve">projektu zmiany programu </w:t>
      </w:r>
      <w:proofErr w:type="spellStart"/>
      <w:r w:rsidR="00F43B6F">
        <w:rPr>
          <w:rFonts w:ascii="Arial" w:hAnsi="Arial" w:cs="Arial"/>
          <w:color w:val="000000" w:themeColor="text1"/>
        </w:rPr>
        <w:t>Interreg</w:t>
      </w:r>
      <w:proofErr w:type="spellEnd"/>
      <w:r w:rsidR="00F43B6F">
        <w:rPr>
          <w:rFonts w:ascii="Arial" w:hAnsi="Arial" w:cs="Arial"/>
          <w:color w:val="000000" w:themeColor="text1"/>
        </w:rPr>
        <w:t xml:space="preserve"> V-A Południowy Bałtyk 2014-2020 (dalej jako: IPB</w:t>
      </w:r>
      <w:r w:rsidR="00C310EE">
        <w:rPr>
          <w:rFonts w:ascii="Arial" w:hAnsi="Arial" w:cs="Arial"/>
          <w:color w:val="000000" w:themeColor="text1"/>
        </w:rPr>
        <w:t xml:space="preserve">), </w:t>
      </w:r>
      <w:r w:rsidR="00C310EE" w:rsidRPr="00D51017">
        <w:rPr>
          <w:rFonts w:ascii="Arial" w:hAnsi="Arial" w:cs="Arial"/>
          <w:color w:val="000000" w:themeColor="text1"/>
        </w:rPr>
        <w:t>przedstawiam następujące stanowisko.</w:t>
      </w:r>
    </w:p>
    <w:p w:rsidR="00CC6A46" w:rsidRDefault="00D14749" w:rsidP="00733EC5">
      <w:pPr>
        <w:tabs>
          <w:tab w:val="left" w:pos="567"/>
          <w:tab w:val="left" w:pos="6096"/>
          <w:tab w:val="left" w:pos="7514"/>
        </w:tabs>
        <w:spacing w:afterLines="100"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W przekazanym wniosku stwierdzono, że bez zmian pozostaje zakres tematyczny i cel programu, jego budżet w zakresie wartości wsparcia EFRR, wartości docelowe wskaźników produktu i rezultatu, także skala i możliwa lokalizacji przedsięwzięć. </w:t>
      </w:r>
      <w:r w:rsidR="00B96DF8">
        <w:rPr>
          <w:rFonts w:ascii="Arial" w:hAnsi="Arial" w:cs="Arial"/>
          <w:color w:val="000000" w:themeColor="text1"/>
        </w:rPr>
        <w:t>Z</w:t>
      </w:r>
      <w:r w:rsidR="00CC6A46">
        <w:rPr>
          <w:rFonts w:ascii="Arial" w:hAnsi="Arial" w:cs="Arial"/>
          <w:color w:val="000000" w:themeColor="text1"/>
        </w:rPr>
        <w:t>mian</w:t>
      </w:r>
      <w:r w:rsidR="00B96DF8">
        <w:rPr>
          <w:rFonts w:ascii="Arial" w:hAnsi="Arial" w:cs="Arial"/>
          <w:color w:val="000000" w:themeColor="text1"/>
        </w:rPr>
        <w:t>a</w:t>
      </w:r>
      <w:r w:rsidR="00CC6A46">
        <w:rPr>
          <w:rFonts w:ascii="Arial" w:hAnsi="Arial" w:cs="Arial"/>
          <w:color w:val="000000" w:themeColor="text1"/>
        </w:rPr>
        <w:t xml:space="preserve"> IPB </w:t>
      </w:r>
      <w:r w:rsidR="00B96DF8">
        <w:rPr>
          <w:rFonts w:ascii="Arial" w:hAnsi="Arial" w:cs="Arial"/>
          <w:color w:val="000000" w:themeColor="text1"/>
        </w:rPr>
        <w:t>obejmie</w:t>
      </w:r>
      <w:r w:rsidR="00CC6A46">
        <w:rPr>
          <w:rFonts w:ascii="Arial" w:hAnsi="Arial" w:cs="Arial"/>
          <w:color w:val="000000" w:themeColor="text1"/>
        </w:rPr>
        <w:t>:</w:t>
      </w:r>
    </w:p>
    <w:p w:rsidR="00082969" w:rsidRPr="005A5F05" w:rsidRDefault="00474645" w:rsidP="00E543D6">
      <w:pPr>
        <w:tabs>
          <w:tab w:val="left" w:pos="284"/>
          <w:tab w:val="left" w:pos="6096"/>
          <w:tab w:val="left" w:pos="7514"/>
        </w:tabs>
        <w:spacing w:afterLines="100" w:after="24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</w:t>
      </w:r>
      <w:r w:rsidR="00CC6A46">
        <w:rPr>
          <w:rFonts w:ascii="Arial" w:hAnsi="Arial" w:cs="Arial"/>
          <w:color w:val="000000" w:themeColor="text1"/>
        </w:rPr>
        <w:t xml:space="preserve"> przesunięci</w:t>
      </w:r>
      <w:r w:rsidR="005A5F05">
        <w:rPr>
          <w:rFonts w:ascii="Arial" w:hAnsi="Arial" w:cs="Arial"/>
          <w:color w:val="000000" w:themeColor="text1"/>
        </w:rPr>
        <w:t>a</w:t>
      </w:r>
      <w:r w:rsidR="00CC6A46">
        <w:rPr>
          <w:rFonts w:ascii="Arial" w:hAnsi="Arial" w:cs="Arial"/>
          <w:color w:val="000000" w:themeColor="text1"/>
        </w:rPr>
        <w:t xml:space="preserve"> środków finansowych między osiami priorytetowymi (1,92% alokacji EFRR) – zmniejszenie alokacji</w:t>
      </w:r>
      <w:r w:rsidR="00994D8E">
        <w:rPr>
          <w:rFonts w:ascii="Arial" w:hAnsi="Arial" w:cs="Arial"/>
          <w:color w:val="000000" w:themeColor="text1"/>
        </w:rPr>
        <w:t xml:space="preserve"> w</w:t>
      </w:r>
      <w:r w:rsidR="00CC6A46">
        <w:rPr>
          <w:rFonts w:ascii="Arial" w:hAnsi="Arial" w:cs="Arial"/>
          <w:color w:val="000000" w:themeColor="text1"/>
        </w:rPr>
        <w:t xml:space="preserve"> OP1 „Wzmocnienie aktywności międzynarodowej oraz zdolności innowacyjnej niebieskiej i zielonej Południowego Bałtyku”</w:t>
      </w:r>
      <w:r w:rsidR="00994D8E">
        <w:rPr>
          <w:rFonts w:ascii="Arial" w:hAnsi="Arial" w:cs="Arial"/>
          <w:color w:val="000000" w:themeColor="text1"/>
        </w:rPr>
        <w:t xml:space="preserve"> i </w:t>
      </w:r>
      <w:r w:rsidR="00CC6A46">
        <w:rPr>
          <w:rFonts w:ascii="Arial" w:hAnsi="Arial" w:cs="Arial"/>
          <w:color w:val="000000" w:themeColor="text1"/>
        </w:rPr>
        <w:t>OP</w:t>
      </w:r>
      <w:r w:rsidR="00994D8E">
        <w:rPr>
          <w:rFonts w:ascii="Arial" w:hAnsi="Arial" w:cs="Arial"/>
          <w:color w:val="000000" w:themeColor="text1"/>
        </w:rPr>
        <w:t>3</w:t>
      </w:r>
      <w:r w:rsidR="00CC6A46">
        <w:rPr>
          <w:rFonts w:ascii="Arial" w:hAnsi="Arial" w:cs="Arial"/>
          <w:color w:val="000000" w:themeColor="text1"/>
        </w:rPr>
        <w:t xml:space="preserve"> „</w:t>
      </w:r>
      <w:r w:rsidR="00994D8E">
        <w:rPr>
          <w:rFonts w:ascii="Arial" w:hAnsi="Arial" w:cs="Arial"/>
          <w:color w:val="000000" w:themeColor="text1"/>
        </w:rPr>
        <w:t>Poprawa łączności transgranicznej na rzecz funkcjonalnego obszaru w dziedzinie niebieskiego i</w:t>
      </w:r>
      <w:r w:rsidR="00B96DF8">
        <w:rPr>
          <w:rFonts w:ascii="Arial" w:hAnsi="Arial" w:cs="Arial"/>
          <w:color w:val="000000" w:themeColor="text1"/>
        </w:rPr>
        <w:t> </w:t>
      </w:r>
      <w:r w:rsidR="00994D8E">
        <w:rPr>
          <w:rFonts w:ascii="Arial" w:hAnsi="Arial" w:cs="Arial"/>
          <w:color w:val="000000" w:themeColor="text1"/>
        </w:rPr>
        <w:t>zielonego transportu” na rzecz OP2 „Wykorzystanie potencjału środowiskowego i</w:t>
      </w:r>
      <w:r w:rsidR="00B96DF8">
        <w:rPr>
          <w:rFonts w:ascii="Arial" w:hAnsi="Arial" w:cs="Arial"/>
          <w:color w:val="000000" w:themeColor="text1"/>
        </w:rPr>
        <w:t> </w:t>
      </w:r>
      <w:r w:rsidR="00994D8E">
        <w:rPr>
          <w:rFonts w:ascii="Arial" w:hAnsi="Arial" w:cs="Arial"/>
          <w:color w:val="000000" w:themeColor="text1"/>
        </w:rPr>
        <w:t>kulturowego obszaru Południowego Bałtyku na rzecz niebieskiego i zielonego wzrostu”</w:t>
      </w:r>
      <w:r w:rsidR="00F15331">
        <w:rPr>
          <w:rFonts w:ascii="Arial" w:hAnsi="Arial" w:cs="Arial"/>
          <w:color w:val="000000" w:themeColor="text1"/>
        </w:rPr>
        <w:t xml:space="preserve">, </w:t>
      </w:r>
      <w:r w:rsidR="00994D8E">
        <w:rPr>
          <w:rFonts w:ascii="Arial" w:hAnsi="Arial" w:cs="Arial"/>
          <w:color w:val="000000" w:themeColor="text1"/>
        </w:rPr>
        <w:t>OP4</w:t>
      </w:r>
      <w:r w:rsidR="00F15331">
        <w:rPr>
          <w:rFonts w:ascii="Arial" w:hAnsi="Arial" w:cs="Arial"/>
          <w:color w:val="000000" w:themeColor="text1"/>
        </w:rPr>
        <w:t xml:space="preserve"> „Wzmocnienie wydajności zasobów ludzkich na rzecz niebieskiej</w:t>
      </w:r>
      <w:r w:rsidR="005A5F05">
        <w:rPr>
          <w:rFonts w:ascii="Arial" w:hAnsi="Arial" w:cs="Arial"/>
          <w:color w:val="000000" w:themeColor="text1"/>
        </w:rPr>
        <w:t xml:space="preserve"> i zielonej</w:t>
      </w:r>
      <w:r w:rsidR="00F15331">
        <w:rPr>
          <w:rFonts w:ascii="Arial" w:hAnsi="Arial" w:cs="Arial"/>
          <w:color w:val="000000" w:themeColor="text1"/>
        </w:rPr>
        <w:t xml:space="preserve"> gospodarki obszaru” oraz </w:t>
      </w:r>
      <w:r w:rsidR="00994D8E">
        <w:rPr>
          <w:rFonts w:ascii="Arial" w:hAnsi="Arial" w:cs="Arial"/>
          <w:color w:val="000000" w:themeColor="text1"/>
        </w:rPr>
        <w:t>OP5</w:t>
      </w:r>
      <w:r w:rsidR="00F15331">
        <w:rPr>
          <w:rFonts w:ascii="Arial" w:hAnsi="Arial" w:cs="Arial"/>
          <w:color w:val="000000" w:themeColor="text1"/>
        </w:rPr>
        <w:t xml:space="preserve"> „Zwiększenie zdolności do współpracy podmiotów lokalnych na obszarze Południowego Bałtyku na rzecz niebieskiego i zielonego wzrostu”</w:t>
      </w:r>
      <w:r w:rsidR="005A5F05">
        <w:rPr>
          <w:rFonts w:ascii="Arial" w:hAnsi="Arial" w:cs="Arial"/>
          <w:color w:val="000000" w:themeColor="text1"/>
        </w:rPr>
        <w:t xml:space="preserve">; </w:t>
      </w:r>
      <w:r w:rsidR="00B96DF8">
        <w:rPr>
          <w:rFonts w:ascii="Arial" w:hAnsi="Arial" w:cs="Arial"/>
          <w:color w:val="000000" w:themeColor="text1"/>
        </w:rPr>
        <w:t xml:space="preserve">na skutek </w:t>
      </w:r>
      <w:r w:rsidR="005A5F05">
        <w:rPr>
          <w:rFonts w:ascii="Arial" w:hAnsi="Arial" w:cs="Arial"/>
          <w:color w:val="000000" w:themeColor="text1"/>
        </w:rPr>
        <w:t xml:space="preserve">powyższych zmian </w:t>
      </w:r>
      <w:r w:rsidRPr="005A5F05">
        <w:rPr>
          <w:rFonts w:ascii="Arial" w:hAnsi="Arial" w:cs="Arial"/>
          <w:color w:val="000000" w:themeColor="text1"/>
        </w:rPr>
        <w:t>dofina</w:t>
      </w:r>
      <w:r w:rsidR="005A5F05" w:rsidRPr="005A5F05">
        <w:rPr>
          <w:rFonts w:ascii="Arial" w:hAnsi="Arial" w:cs="Arial"/>
          <w:color w:val="000000" w:themeColor="text1"/>
        </w:rPr>
        <w:t>n</w:t>
      </w:r>
      <w:r w:rsidRPr="005A5F05">
        <w:rPr>
          <w:rFonts w:ascii="Arial" w:hAnsi="Arial" w:cs="Arial"/>
          <w:color w:val="000000" w:themeColor="text1"/>
        </w:rPr>
        <w:t xml:space="preserve">sowane zostaną projekty: </w:t>
      </w:r>
      <w:r w:rsidR="00082969" w:rsidRPr="005A5F05">
        <w:rPr>
          <w:rFonts w:ascii="Arial" w:hAnsi="Arial" w:cs="Arial"/>
          <w:i/>
          <w:color w:val="000000" w:themeColor="text1"/>
        </w:rPr>
        <w:t xml:space="preserve">“Liquid Energy” –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Liquefied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(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bio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>-)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gas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as a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driving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force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for development and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use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of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green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energy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technology</w:t>
      </w:r>
      <w:proofErr w:type="spellEnd"/>
      <w:r w:rsidRPr="005A5F05">
        <w:rPr>
          <w:rFonts w:ascii="Arial" w:hAnsi="Arial" w:cs="Arial"/>
          <w:color w:val="000000" w:themeColor="text1"/>
        </w:rPr>
        <w:t xml:space="preserve">, </w:t>
      </w:r>
      <w:r w:rsidR="00082969" w:rsidRPr="005A5F05">
        <w:rPr>
          <w:rFonts w:ascii="Arial" w:hAnsi="Arial" w:cs="Arial"/>
          <w:i/>
          <w:color w:val="000000" w:themeColor="text1"/>
        </w:rPr>
        <w:t>“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AquaVIP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” –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Aquaculture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Virtual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career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development Platform for the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South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lastRenderedPageBreak/>
        <w:t>Baltic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region</w:t>
      </w:r>
      <w:r w:rsidRPr="005A5F05">
        <w:rPr>
          <w:rFonts w:ascii="Arial" w:hAnsi="Arial" w:cs="Arial"/>
          <w:color w:val="000000" w:themeColor="text1"/>
        </w:rPr>
        <w:t xml:space="preserve"> i </w:t>
      </w:r>
      <w:r w:rsidR="00082969" w:rsidRPr="005A5F05">
        <w:rPr>
          <w:rFonts w:ascii="Arial" w:hAnsi="Arial" w:cs="Arial"/>
          <w:i/>
          <w:color w:val="000000" w:themeColor="text1"/>
        </w:rPr>
        <w:t>“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South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Baltic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Creative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Clusters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” –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Initiating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a network of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interacting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creative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82969" w:rsidRPr="005A5F05">
        <w:rPr>
          <w:rFonts w:ascii="Arial" w:hAnsi="Arial" w:cs="Arial"/>
          <w:i/>
          <w:color w:val="000000" w:themeColor="text1"/>
        </w:rPr>
        <w:t>clusters</w:t>
      </w:r>
      <w:proofErr w:type="spellEnd"/>
      <w:r w:rsidR="00082969" w:rsidRPr="005A5F05">
        <w:rPr>
          <w:rFonts w:ascii="Arial" w:hAnsi="Arial" w:cs="Arial"/>
          <w:i/>
          <w:color w:val="000000" w:themeColor="text1"/>
        </w:rPr>
        <w:t xml:space="preserve"> in the SB Region</w:t>
      </w:r>
      <w:r w:rsidR="00D14749">
        <w:rPr>
          <w:rFonts w:ascii="Arial" w:hAnsi="Arial" w:cs="Arial"/>
          <w:color w:val="000000" w:themeColor="text1"/>
        </w:rPr>
        <w:t>;</w:t>
      </w:r>
    </w:p>
    <w:p w:rsidR="001349B4" w:rsidRPr="001349B4" w:rsidRDefault="001349B4" w:rsidP="00E543D6">
      <w:pPr>
        <w:tabs>
          <w:tab w:val="left" w:pos="284"/>
          <w:tab w:val="left" w:pos="6096"/>
          <w:tab w:val="left" w:pos="7514"/>
        </w:tabs>
        <w:spacing w:afterLines="100" w:after="24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1349B4">
        <w:rPr>
          <w:rFonts w:ascii="Arial" w:hAnsi="Arial" w:cs="Arial"/>
          <w:color w:val="000000" w:themeColor="text1"/>
        </w:rPr>
        <w:t>2) zmiany procentu dofinansowania dla osi priorytetowych 1-5 z 81</w:t>
      </w:r>
      <w:r w:rsidR="00A707DE">
        <w:rPr>
          <w:rFonts w:ascii="Arial" w:hAnsi="Arial" w:cs="Arial"/>
          <w:color w:val="000000" w:themeColor="text1"/>
        </w:rPr>
        <w:t>%</w:t>
      </w:r>
      <w:r w:rsidRPr="001349B4">
        <w:rPr>
          <w:rFonts w:ascii="Arial" w:hAnsi="Arial" w:cs="Arial"/>
          <w:color w:val="000000" w:themeColor="text1"/>
        </w:rPr>
        <w:t xml:space="preserve"> do 83%</w:t>
      </w:r>
      <w:r>
        <w:rPr>
          <w:rFonts w:ascii="Arial" w:hAnsi="Arial" w:cs="Arial"/>
          <w:color w:val="000000" w:themeColor="text1"/>
        </w:rPr>
        <w:t>;</w:t>
      </w:r>
    </w:p>
    <w:p w:rsidR="001349B4" w:rsidRDefault="001349B4" w:rsidP="00E543D6">
      <w:pPr>
        <w:tabs>
          <w:tab w:val="left" w:pos="284"/>
          <w:tab w:val="left" w:pos="6096"/>
          <w:tab w:val="left" w:pos="7514"/>
        </w:tabs>
        <w:spacing w:afterLines="100" w:after="24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1349B4">
        <w:rPr>
          <w:rFonts w:ascii="Arial" w:hAnsi="Arial" w:cs="Arial"/>
          <w:color w:val="000000" w:themeColor="text1"/>
        </w:rPr>
        <w:t>3) usunięcie zbędnego wskaźnika produktu</w:t>
      </w:r>
      <w:r>
        <w:rPr>
          <w:rFonts w:ascii="Arial" w:hAnsi="Arial" w:cs="Arial"/>
          <w:color w:val="000000" w:themeColor="text1"/>
        </w:rPr>
        <w:t>.</w:t>
      </w:r>
    </w:p>
    <w:p w:rsidR="00733EC5" w:rsidRDefault="00C310EE" w:rsidP="00733EC5">
      <w:pPr>
        <w:tabs>
          <w:tab w:val="left" w:pos="567"/>
          <w:tab w:val="left" w:pos="6096"/>
          <w:tab w:val="left" w:pos="7514"/>
        </w:tabs>
        <w:spacing w:afterLines="100" w:after="240" w:line="360" w:lineRule="auto"/>
        <w:jc w:val="both"/>
        <w:rPr>
          <w:rFonts w:ascii="Arial" w:hAnsi="Arial" w:cs="Arial"/>
          <w:color w:val="000000" w:themeColor="text1"/>
        </w:rPr>
      </w:pPr>
      <w:r w:rsidRPr="005A5F0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W </w:t>
      </w:r>
      <w:r w:rsidR="00205D7F">
        <w:rPr>
          <w:rFonts w:ascii="Arial" w:hAnsi="Arial" w:cs="Arial"/>
          <w:color w:val="000000" w:themeColor="text1"/>
        </w:rPr>
        <w:t>kontekście wyżej przedstawionego zakresu zmiany</w:t>
      </w:r>
      <w:r w:rsidR="00F93F4A">
        <w:rPr>
          <w:rFonts w:ascii="Arial" w:hAnsi="Arial" w:cs="Arial"/>
          <w:color w:val="000000" w:themeColor="text1"/>
        </w:rPr>
        <w:t xml:space="preserve"> IPB</w:t>
      </w:r>
      <w:r w:rsidR="006D2355">
        <w:rPr>
          <w:rFonts w:ascii="Arial" w:hAnsi="Arial" w:cs="Arial"/>
          <w:color w:val="000000" w:themeColor="text1"/>
        </w:rPr>
        <w:t xml:space="preserve">, biorąc pod uwagę uwarunkowania wskazane w art. 49 </w:t>
      </w:r>
      <w:r w:rsidR="00177F28" w:rsidRPr="00D51017">
        <w:rPr>
          <w:rFonts w:ascii="Arial" w:hAnsi="Arial" w:cs="Arial"/>
          <w:i/>
          <w:color w:val="000000" w:themeColor="text1"/>
        </w:rPr>
        <w:t>ustawy z dnia 3 października 2008 r. o udostępnianiu informacji o</w:t>
      </w:r>
      <w:r w:rsidR="00F63C09" w:rsidRPr="00D51017">
        <w:rPr>
          <w:rFonts w:ascii="Arial" w:hAnsi="Arial" w:cs="Arial"/>
          <w:i/>
          <w:color w:val="000000" w:themeColor="text1"/>
        </w:rPr>
        <w:t> </w:t>
      </w:r>
      <w:r w:rsidR="00177F28" w:rsidRPr="00D51017">
        <w:rPr>
          <w:rFonts w:ascii="Arial" w:hAnsi="Arial" w:cs="Arial"/>
          <w:i/>
          <w:color w:val="000000" w:themeColor="text1"/>
        </w:rPr>
        <w:t>środowisku i jego ochronie, udziale społeczeństwa w ochronie środowiska oraz o</w:t>
      </w:r>
      <w:r w:rsidR="002E646B">
        <w:rPr>
          <w:rFonts w:ascii="Arial" w:hAnsi="Arial" w:cs="Arial"/>
          <w:i/>
          <w:color w:val="000000" w:themeColor="text1"/>
        </w:rPr>
        <w:t> </w:t>
      </w:r>
      <w:r w:rsidR="00177F28" w:rsidRPr="00D51017">
        <w:rPr>
          <w:rFonts w:ascii="Arial" w:hAnsi="Arial" w:cs="Arial"/>
          <w:i/>
          <w:color w:val="000000" w:themeColor="text1"/>
        </w:rPr>
        <w:t>ocenach oddziaływania na środowisko</w:t>
      </w:r>
      <w:r w:rsidR="00177F28" w:rsidRPr="00D51017">
        <w:rPr>
          <w:rFonts w:ascii="Arial" w:hAnsi="Arial" w:cs="Arial"/>
          <w:color w:val="000000" w:themeColor="text1"/>
        </w:rPr>
        <w:t xml:space="preserve"> (Dz. U. z 201</w:t>
      </w:r>
      <w:r w:rsidR="00B646BE" w:rsidRPr="00D51017">
        <w:rPr>
          <w:rFonts w:ascii="Arial" w:hAnsi="Arial" w:cs="Arial"/>
          <w:color w:val="000000" w:themeColor="text1"/>
        </w:rPr>
        <w:t>8</w:t>
      </w:r>
      <w:r w:rsidR="00177F28" w:rsidRPr="00D51017">
        <w:rPr>
          <w:rFonts w:ascii="Arial" w:hAnsi="Arial" w:cs="Arial"/>
          <w:color w:val="000000" w:themeColor="text1"/>
        </w:rPr>
        <w:t xml:space="preserve"> r. poz. </w:t>
      </w:r>
      <w:r w:rsidR="00B646BE" w:rsidRPr="00D51017">
        <w:rPr>
          <w:rFonts w:ascii="Arial" w:hAnsi="Arial" w:cs="Arial"/>
          <w:color w:val="000000" w:themeColor="text1"/>
        </w:rPr>
        <w:t>2081</w:t>
      </w:r>
      <w:r w:rsidR="00177F28" w:rsidRPr="00D51017">
        <w:rPr>
          <w:rFonts w:ascii="Arial" w:hAnsi="Arial" w:cs="Arial"/>
          <w:color w:val="000000" w:themeColor="text1"/>
        </w:rPr>
        <w:t>, dalej</w:t>
      </w:r>
      <w:r w:rsidR="008F59EF">
        <w:rPr>
          <w:rFonts w:ascii="Arial" w:hAnsi="Arial" w:cs="Arial"/>
          <w:color w:val="000000" w:themeColor="text1"/>
        </w:rPr>
        <w:t xml:space="preserve"> jako</w:t>
      </w:r>
      <w:r w:rsidR="00177F28" w:rsidRPr="00D51017">
        <w:rPr>
          <w:rFonts w:ascii="Arial" w:hAnsi="Arial" w:cs="Arial"/>
          <w:color w:val="000000" w:themeColor="text1"/>
        </w:rPr>
        <w:t xml:space="preserve">: </w:t>
      </w:r>
      <w:r w:rsidR="00177F28" w:rsidRPr="002E646B">
        <w:rPr>
          <w:rFonts w:ascii="Arial" w:hAnsi="Arial" w:cs="Arial"/>
          <w:color w:val="000000" w:themeColor="text1"/>
        </w:rPr>
        <w:t xml:space="preserve">ustawa </w:t>
      </w:r>
      <w:proofErr w:type="spellStart"/>
      <w:r w:rsidR="00177F28" w:rsidRPr="002E646B">
        <w:rPr>
          <w:rFonts w:ascii="Arial" w:hAnsi="Arial" w:cs="Arial"/>
          <w:color w:val="000000" w:themeColor="text1"/>
        </w:rPr>
        <w:t>ooś</w:t>
      </w:r>
      <w:proofErr w:type="spellEnd"/>
      <w:r w:rsidR="00177F28" w:rsidRPr="00D51017">
        <w:rPr>
          <w:rFonts w:ascii="Arial" w:hAnsi="Arial" w:cs="Arial"/>
          <w:color w:val="000000" w:themeColor="text1"/>
        </w:rPr>
        <w:t>),</w:t>
      </w:r>
      <w:r w:rsidR="00F93F4A">
        <w:rPr>
          <w:rFonts w:ascii="Arial" w:hAnsi="Arial" w:cs="Arial"/>
          <w:color w:val="000000" w:themeColor="text1"/>
        </w:rPr>
        <w:t xml:space="preserve"> zasadne jest zastoso</w:t>
      </w:r>
      <w:r w:rsidR="00EB67F1">
        <w:rPr>
          <w:rFonts w:ascii="Arial" w:hAnsi="Arial" w:cs="Arial"/>
          <w:color w:val="000000" w:themeColor="text1"/>
        </w:rPr>
        <w:t>wanie</w:t>
      </w:r>
      <w:r w:rsidR="00F93F4A">
        <w:rPr>
          <w:rFonts w:ascii="Arial" w:hAnsi="Arial" w:cs="Arial"/>
          <w:color w:val="000000" w:themeColor="text1"/>
        </w:rPr>
        <w:t xml:space="preserve"> </w:t>
      </w:r>
      <w:r w:rsidR="00F93F4A" w:rsidRPr="00D51017">
        <w:rPr>
          <w:rFonts w:ascii="Arial" w:hAnsi="Arial" w:cs="Arial"/>
          <w:color w:val="000000" w:themeColor="text1"/>
        </w:rPr>
        <w:t xml:space="preserve">art. </w:t>
      </w:r>
      <w:r w:rsidR="00F93F4A">
        <w:rPr>
          <w:rFonts w:ascii="Arial" w:hAnsi="Arial" w:cs="Arial"/>
          <w:color w:val="000000" w:themeColor="text1"/>
        </w:rPr>
        <w:t>48 tej us</w:t>
      </w:r>
      <w:r w:rsidR="00E86B66">
        <w:rPr>
          <w:rFonts w:ascii="Arial" w:hAnsi="Arial" w:cs="Arial"/>
          <w:color w:val="000000" w:themeColor="text1"/>
        </w:rPr>
        <w:t xml:space="preserve">tawy. Zgodnie z art. 48 ust. 1 ustawy </w:t>
      </w:r>
      <w:proofErr w:type="spellStart"/>
      <w:r w:rsidR="00E86B66">
        <w:rPr>
          <w:rFonts w:ascii="Arial" w:hAnsi="Arial" w:cs="Arial"/>
          <w:color w:val="000000" w:themeColor="text1"/>
        </w:rPr>
        <w:t>ooś</w:t>
      </w:r>
      <w:proofErr w:type="spellEnd"/>
      <w:r w:rsidR="00E86B66">
        <w:rPr>
          <w:rFonts w:ascii="Arial" w:hAnsi="Arial" w:cs="Arial"/>
          <w:color w:val="000000" w:themeColor="text1"/>
        </w:rPr>
        <w:t xml:space="preserve">, </w:t>
      </w:r>
      <w:r w:rsidR="004C762A">
        <w:rPr>
          <w:rFonts w:ascii="Arial" w:hAnsi="Arial" w:cs="Arial"/>
          <w:color w:val="000000" w:themeColor="text1"/>
        </w:rPr>
        <w:t>o</w:t>
      </w:r>
      <w:r w:rsidR="004C762A" w:rsidRPr="004C762A">
        <w:rPr>
          <w:rFonts w:ascii="Arial" w:hAnsi="Arial" w:cs="Arial"/>
          <w:color w:val="000000" w:themeColor="text1"/>
        </w:rPr>
        <w:t>rgan opracowujący projekt dokument</w:t>
      </w:r>
      <w:r w:rsidR="008245ED">
        <w:rPr>
          <w:rFonts w:ascii="Arial" w:hAnsi="Arial" w:cs="Arial"/>
          <w:color w:val="000000" w:themeColor="text1"/>
        </w:rPr>
        <w:t>u</w:t>
      </w:r>
      <w:r w:rsidR="004C762A" w:rsidRPr="004C762A">
        <w:rPr>
          <w:rFonts w:ascii="Arial" w:hAnsi="Arial" w:cs="Arial"/>
          <w:color w:val="000000" w:themeColor="text1"/>
        </w:rPr>
        <w:t>, o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który</w:t>
      </w:r>
      <w:r w:rsidR="0018472F">
        <w:rPr>
          <w:rFonts w:ascii="Arial" w:hAnsi="Arial" w:cs="Arial"/>
          <w:color w:val="000000" w:themeColor="text1"/>
        </w:rPr>
        <w:t>m</w:t>
      </w:r>
      <w:r w:rsidR="004C762A" w:rsidRPr="004C762A">
        <w:rPr>
          <w:rFonts w:ascii="Arial" w:hAnsi="Arial" w:cs="Arial"/>
          <w:color w:val="000000" w:themeColor="text1"/>
        </w:rPr>
        <w:t xml:space="preserve"> mowa w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art.46 pkt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1 i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2, może, po uzgodnieniu z</w:t>
      </w:r>
      <w:r w:rsidR="003F147D">
        <w:rPr>
          <w:rFonts w:ascii="Arial" w:hAnsi="Arial" w:cs="Arial"/>
          <w:color w:val="000000" w:themeColor="text1"/>
        </w:rPr>
        <w:t> </w:t>
      </w:r>
      <w:r w:rsidR="004C762A" w:rsidRPr="004C762A">
        <w:rPr>
          <w:rFonts w:ascii="Arial" w:hAnsi="Arial" w:cs="Arial"/>
          <w:color w:val="000000" w:themeColor="text1"/>
        </w:rPr>
        <w:t>właściwymi organami, o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których mowa w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art.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57 i</w:t>
      </w:r>
      <w:r w:rsidR="004C762A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 xml:space="preserve">58, odstąpić od przeprowadzenia </w:t>
      </w:r>
      <w:proofErr w:type="spellStart"/>
      <w:r w:rsidR="004C762A" w:rsidRPr="004C762A">
        <w:rPr>
          <w:rFonts w:ascii="Arial" w:hAnsi="Arial" w:cs="Arial"/>
          <w:color w:val="000000" w:themeColor="text1"/>
        </w:rPr>
        <w:t>s</w:t>
      </w:r>
      <w:r w:rsidR="004C762A">
        <w:rPr>
          <w:rFonts w:ascii="Arial" w:hAnsi="Arial" w:cs="Arial"/>
          <w:color w:val="000000" w:themeColor="text1"/>
        </w:rPr>
        <w:t>ooś</w:t>
      </w:r>
      <w:proofErr w:type="spellEnd"/>
      <w:r w:rsidR="004C762A" w:rsidRPr="004C762A">
        <w:rPr>
          <w:rFonts w:ascii="Arial" w:hAnsi="Arial" w:cs="Arial"/>
          <w:color w:val="000000" w:themeColor="text1"/>
        </w:rPr>
        <w:t>, jeżeli uzna, że realizacja postanowień danego dokumentu nie spowoduje znaczącego oddziaływania na środowisko.</w:t>
      </w:r>
      <w:r w:rsidR="008245ED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 xml:space="preserve">Odstąpienie od przeprowadzenia </w:t>
      </w:r>
      <w:proofErr w:type="spellStart"/>
      <w:r w:rsidR="004C762A" w:rsidRPr="004C762A">
        <w:rPr>
          <w:rFonts w:ascii="Arial" w:hAnsi="Arial" w:cs="Arial"/>
          <w:color w:val="000000" w:themeColor="text1"/>
        </w:rPr>
        <w:t>s</w:t>
      </w:r>
      <w:r w:rsidR="008245ED">
        <w:rPr>
          <w:rFonts w:ascii="Arial" w:hAnsi="Arial" w:cs="Arial"/>
          <w:color w:val="000000" w:themeColor="text1"/>
        </w:rPr>
        <w:t>ooś</w:t>
      </w:r>
      <w:proofErr w:type="spellEnd"/>
      <w:r w:rsidR="004C762A" w:rsidRPr="004C762A">
        <w:rPr>
          <w:rFonts w:ascii="Arial" w:hAnsi="Arial" w:cs="Arial"/>
          <w:color w:val="000000" w:themeColor="text1"/>
        </w:rPr>
        <w:t xml:space="preserve"> w</w:t>
      </w:r>
      <w:r w:rsidR="008245ED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przypadku dokumentów, o których mowa w</w:t>
      </w:r>
      <w:r w:rsidR="008245ED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art.</w:t>
      </w:r>
      <w:r w:rsidR="009E0EE3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46 pkt</w:t>
      </w:r>
      <w:r w:rsidR="008245ED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2</w:t>
      </w:r>
      <w:r w:rsidR="008245ED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8245ED">
        <w:rPr>
          <w:rFonts w:ascii="Arial" w:hAnsi="Arial" w:cs="Arial"/>
          <w:color w:val="000000" w:themeColor="text1"/>
        </w:rPr>
        <w:t>ooś</w:t>
      </w:r>
      <w:proofErr w:type="spellEnd"/>
      <w:r w:rsidR="004C762A" w:rsidRPr="004C762A">
        <w:rPr>
          <w:rFonts w:ascii="Arial" w:hAnsi="Arial" w:cs="Arial"/>
          <w:color w:val="000000" w:themeColor="text1"/>
        </w:rPr>
        <w:t>, może dotyczyć wyłącznie projektów dokumentów stanowiących niewielkie modyfikacje przyjętych już dokumentów lub projektów dokumentów dotyczących obszarów w</w:t>
      </w:r>
      <w:r w:rsidR="008245ED">
        <w:rPr>
          <w:rFonts w:ascii="Arial" w:hAnsi="Arial" w:cs="Arial"/>
          <w:color w:val="000000" w:themeColor="text1"/>
        </w:rPr>
        <w:t xml:space="preserve"> </w:t>
      </w:r>
      <w:r w:rsidR="004C762A" w:rsidRPr="004C762A">
        <w:rPr>
          <w:rFonts w:ascii="Arial" w:hAnsi="Arial" w:cs="Arial"/>
          <w:color w:val="000000" w:themeColor="text1"/>
        </w:rPr>
        <w:t>granicach jednej gminy.</w:t>
      </w:r>
    </w:p>
    <w:p w:rsidR="001C3FA1" w:rsidRDefault="008160F8" w:rsidP="00661E61">
      <w:pPr>
        <w:tabs>
          <w:tab w:val="left" w:pos="567"/>
          <w:tab w:val="left" w:pos="6096"/>
          <w:tab w:val="left" w:pos="7514"/>
        </w:tabs>
        <w:spacing w:afterLines="100"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7C2B36">
        <w:rPr>
          <w:rFonts w:ascii="Arial" w:hAnsi="Arial" w:cs="Arial"/>
          <w:color w:val="000000" w:themeColor="text1"/>
        </w:rPr>
        <w:t>W</w:t>
      </w:r>
      <w:r w:rsidR="001C3FA1">
        <w:rPr>
          <w:rFonts w:ascii="Arial" w:hAnsi="Arial" w:cs="Arial"/>
          <w:color w:val="000000" w:themeColor="text1"/>
        </w:rPr>
        <w:t xml:space="preserve"> </w:t>
      </w:r>
      <w:r w:rsidR="007C2B36">
        <w:rPr>
          <w:rFonts w:ascii="Arial" w:hAnsi="Arial" w:cs="Arial"/>
          <w:color w:val="000000" w:themeColor="text1"/>
        </w:rPr>
        <w:t xml:space="preserve">związku z powyższym, </w:t>
      </w:r>
      <w:r w:rsidR="00EB1F93">
        <w:rPr>
          <w:rFonts w:ascii="Arial" w:hAnsi="Arial" w:cs="Arial"/>
          <w:color w:val="000000" w:themeColor="text1"/>
        </w:rPr>
        <w:t xml:space="preserve">biorąc po uwagę </w:t>
      </w:r>
      <w:r w:rsidR="00D22247">
        <w:rPr>
          <w:rFonts w:ascii="Arial" w:hAnsi="Arial" w:cs="Arial"/>
          <w:color w:val="000000" w:themeColor="text1"/>
        </w:rPr>
        <w:t xml:space="preserve">niewielką skalę zmiany oraz </w:t>
      </w:r>
      <w:r w:rsidR="00EB1F93">
        <w:rPr>
          <w:rFonts w:ascii="Arial" w:hAnsi="Arial" w:cs="Arial"/>
          <w:color w:val="000000" w:themeColor="text1"/>
        </w:rPr>
        <w:t xml:space="preserve">brak </w:t>
      </w:r>
      <w:r w:rsidR="00D22247">
        <w:rPr>
          <w:rFonts w:ascii="Arial" w:hAnsi="Arial" w:cs="Arial"/>
          <w:color w:val="000000" w:themeColor="text1"/>
        </w:rPr>
        <w:t xml:space="preserve">znaczącego </w:t>
      </w:r>
      <w:r w:rsidR="00EB1F93">
        <w:rPr>
          <w:rFonts w:ascii="Arial" w:hAnsi="Arial" w:cs="Arial"/>
          <w:color w:val="000000" w:themeColor="text1"/>
        </w:rPr>
        <w:t xml:space="preserve">oddziaływania na środowisko </w:t>
      </w:r>
      <w:r w:rsidR="00D22247">
        <w:rPr>
          <w:rFonts w:ascii="Arial" w:hAnsi="Arial" w:cs="Arial"/>
          <w:color w:val="000000" w:themeColor="text1"/>
        </w:rPr>
        <w:t>wynikającego z jej wdrożenia</w:t>
      </w:r>
      <w:r w:rsidR="00EB1F93">
        <w:rPr>
          <w:rFonts w:ascii="Arial" w:hAnsi="Arial" w:cs="Arial"/>
          <w:color w:val="000000" w:themeColor="text1"/>
        </w:rPr>
        <w:t xml:space="preserve">, </w:t>
      </w:r>
      <w:r w:rsidR="007C2B36">
        <w:rPr>
          <w:rFonts w:ascii="Arial" w:hAnsi="Arial" w:cs="Arial"/>
          <w:color w:val="000000" w:themeColor="text1"/>
        </w:rPr>
        <w:t xml:space="preserve">uzgadniam możliwość odstąpienia od przeprowadzenia strategicznej oceny oddziaływania na środowisko </w:t>
      </w:r>
      <w:r w:rsidR="00D25F2B">
        <w:rPr>
          <w:rFonts w:ascii="Arial" w:hAnsi="Arial" w:cs="Arial"/>
          <w:color w:val="000000" w:themeColor="text1"/>
        </w:rPr>
        <w:t xml:space="preserve">w odniesieniu do </w:t>
      </w:r>
      <w:proofErr w:type="spellStart"/>
      <w:r w:rsidR="00E86B66">
        <w:rPr>
          <w:rFonts w:ascii="Arial" w:hAnsi="Arial" w:cs="Arial"/>
          <w:color w:val="000000" w:themeColor="text1"/>
        </w:rPr>
        <w:t>zamierzanej</w:t>
      </w:r>
      <w:proofErr w:type="spellEnd"/>
      <w:r w:rsidR="00E86B66">
        <w:rPr>
          <w:rFonts w:ascii="Arial" w:hAnsi="Arial" w:cs="Arial"/>
          <w:color w:val="000000" w:themeColor="text1"/>
        </w:rPr>
        <w:t xml:space="preserve"> zmiany programu </w:t>
      </w:r>
      <w:proofErr w:type="spellStart"/>
      <w:r w:rsidR="00E86B66">
        <w:rPr>
          <w:rFonts w:ascii="Arial" w:hAnsi="Arial" w:cs="Arial"/>
          <w:color w:val="000000" w:themeColor="text1"/>
        </w:rPr>
        <w:t>Interreg</w:t>
      </w:r>
      <w:proofErr w:type="spellEnd"/>
      <w:r w:rsidR="00E86B66">
        <w:rPr>
          <w:rFonts w:ascii="Arial" w:hAnsi="Arial" w:cs="Arial"/>
          <w:color w:val="000000" w:themeColor="text1"/>
        </w:rPr>
        <w:t xml:space="preserve"> V-A Południowy Bałtyk 2014-2020</w:t>
      </w:r>
      <w:r w:rsidR="00EB67F1">
        <w:rPr>
          <w:rFonts w:ascii="Arial" w:hAnsi="Arial" w:cs="Arial"/>
          <w:color w:val="000000" w:themeColor="text1"/>
        </w:rPr>
        <w:t xml:space="preserve"> w przedstawionym wyżej zakresie</w:t>
      </w:r>
      <w:r w:rsidR="00E86B66">
        <w:rPr>
          <w:rFonts w:ascii="Arial" w:hAnsi="Arial" w:cs="Arial"/>
          <w:color w:val="000000" w:themeColor="text1"/>
        </w:rPr>
        <w:t>.</w:t>
      </w:r>
    </w:p>
    <w:p w:rsidR="00751D94" w:rsidRDefault="00751D94" w:rsidP="00751D94">
      <w:pPr>
        <w:tabs>
          <w:tab w:val="left" w:pos="567"/>
          <w:tab w:val="left" w:pos="6096"/>
          <w:tab w:val="left" w:pos="7514"/>
        </w:tabs>
        <w:spacing w:afterLines="100"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Informuję przy tym, że odstąpienie, przez organ opracowujący projekt dokumentu, od przeprowadzenia </w:t>
      </w:r>
      <w:proofErr w:type="spellStart"/>
      <w:r>
        <w:rPr>
          <w:rFonts w:ascii="Arial" w:hAnsi="Arial" w:cs="Arial"/>
          <w:color w:val="000000" w:themeColor="text1"/>
        </w:rPr>
        <w:t>sooś</w:t>
      </w:r>
      <w:proofErr w:type="spellEnd"/>
      <w:r>
        <w:rPr>
          <w:rFonts w:ascii="Arial" w:hAnsi="Arial" w:cs="Arial"/>
          <w:color w:val="000000" w:themeColor="text1"/>
        </w:rPr>
        <w:t xml:space="preserve"> w trybie art. 48 ustawy </w:t>
      </w:r>
      <w:proofErr w:type="spellStart"/>
      <w:r>
        <w:rPr>
          <w:rFonts w:ascii="Arial" w:hAnsi="Arial" w:cs="Arial"/>
          <w:color w:val="000000" w:themeColor="text1"/>
        </w:rPr>
        <w:t>ooś</w:t>
      </w:r>
      <w:proofErr w:type="spellEnd"/>
      <w:r w:rsidR="00D7407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wymaga uzasadnienia (art. 48 ust. 3</w:t>
      </w:r>
      <w:r w:rsidR="00AB3B82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AB3B82">
        <w:rPr>
          <w:rFonts w:ascii="Arial" w:hAnsi="Arial" w:cs="Arial"/>
          <w:color w:val="000000" w:themeColor="text1"/>
        </w:rPr>
        <w:t>ooś</w:t>
      </w:r>
      <w:proofErr w:type="spellEnd"/>
      <w:r>
        <w:rPr>
          <w:rFonts w:ascii="Arial" w:hAnsi="Arial" w:cs="Arial"/>
          <w:color w:val="000000" w:themeColor="text1"/>
        </w:rPr>
        <w:t>) i podania do publicznej wiadomości informacji o odstąpieniu (art. 48 ust. 4</w:t>
      </w:r>
      <w:r w:rsidR="00AB3B82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AB3B82">
        <w:rPr>
          <w:rFonts w:ascii="Arial" w:hAnsi="Arial" w:cs="Arial"/>
          <w:color w:val="000000" w:themeColor="text1"/>
        </w:rPr>
        <w:t>ooś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sectPr w:rsidR="00751D94" w:rsidSect="00A321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17" w:rsidRDefault="00CF4C17" w:rsidP="000F38F9">
      <w:pPr>
        <w:spacing w:after="0" w:line="240" w:lineRule="auto"/>
      </w:pPr>
      <w:r>
        <w:separator/>
      </w:r>
    </w:p>
  </w:endnote>
  <w:endnote w:type="continuationSeparator" w:id="0">
    <w:p w:rsidR="00CF4C17" w:rsidRDefault="00CF4C1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17" w:rsidRDefault="00CF4C17" w:rsidP="000F38F9">
      <w:pPr>
        <w:spacing w:after="0" w:line="240" w:lineRule="auto"/>
      </w:pPr>
      <w:r>
        <w:separator/>
      </w:r>
    </w:p>
  </w:footnote>
  <w:footnote w:type="continuationSeparator" w:id="0">
    <w:p w:rsidR="00CF4C17" w:rsidRDefault="00CF4C1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1"/>
    </w:tblGrid>
    <w:tr w:rsidR="00A3212B" w:rsidTr="00A3212B">
      <w:trPr>
        <w:trHeight w:val="470"/>
      </w:trPr>
      <w:tc>
        <w:tcPr>
          <w:tcW w:w="4641" w:type="dxa"/>
          <w:vAlign w:val="center"/>
        </w:tcPr>
        <w:p w:rsidR="00A3212B" w:rsidRDefault="00CF4C17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>
            <w:rPr>
              <w:rFonts w:ascii="Garamond" w:eastAsia="Times New Roman" w:hAnsi="Garamond"/>
              <w:noProof/>
              <w:sz w:val="40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left:0;text-align:left;margin-left:88.75pt;margin-top:-4.65pt;width:39.75pt;height:39.75pt;z-index:-251658752" fillcolor="window">
                <v:imagedata r:id="rId1" o:title=""/>
              </v:shape>
              <o:OLEObject Type="Embed" ProgID="Word.Picture.8" ShapeID="_x0000_s2059" DrawAspect="Content" ObjectID="_1627732280" r:id="rId2"/>
            </w:pict>
          </w:r>
        </w:p>
        <w:p w:rsidR="00A3212B" w:rsidRDefault="00A3212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:rsidR="00A3212B" w:rsidRDefault="00A3212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:rsidR="00A3212B" w:rsidRPr="00A3212B" w:rsidRDefault="00A3212B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A3212B">
            <w:rPr>
              <w:rFonts w:ascii="Garamond" w:hAnsi="Garamond"/>
              <w:b/>
              <w:smallCaps/>
              <w:sz w:val="40"/>
              <w:szCs w:val="40"/>
            </w:rPr>
            <w:t>Generalny Dyrektor</w:t>
          </w:r>
        </w:p>
        <w:p w:rsidR="00DD299D" w:rsidRPr="00A3212B" w:rsidRDefault="00A65CAB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>
            <w:rPr>
              <w:rFonts w:ascii="Garamond" w:hAnsi="Garamond"/>
              <w:b/>
              <w:smallCaps/>
              <w:sz w:val="40"/>
              <w:szCs w:val="40"/>
            </w:rPr>
            <w:t>Ochrony Środowisk</w:t>
          </w:r>
          <w:r w:rsidR="00DD299D" w:rsidRPr="00A3212B">
            <w:rPr>
              <w:rFonts w:ascii="Garamond" w:hAnsi="Garamond"/>
              <w:b/>
              <w:smallCaps/>
              <w:sz w:val="40"/>
              <w:szCs w:val="40"/>
            </w:rPr>
            <w:t>a</w:t>
          </w:r>
        </w:p>
        <w:p w:rsidR="00A3212B" w:rsidRPr="00A65CAB" w:rsidRDefault="00A3212B" w:rsidP="00433D46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Default="00A321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64"/>
    <w:multiLevelType w:val="hybridMultilevel"/>
    <w:tmpl w:val="DCAA22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CA7D5C"/>
    <w:multiLevelType w:val="hybridMultilevel"/>
    <w:tmpl w:val="627ED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4461F"/>
    <w:multiLevelType w:val="hybridMultilevel"/>
    <w:tmpl w:val="943C2B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5"/>
    <w:rsid w:val="00000629"/>
    <w:rsid w:val="00010A42"/>
    <w:rsid w:val="0003686C"/>
    <w:rsid w:val="000565B7"/>
    <w:rsid w:val="00082969"/>
    <w:rsid w:val="000869A3"/>
    <w:rsid w:val="00091111"/>
    <w:rsid w:val="00096B97"/>
    <w:rsid w:val="000A1960"/>
    <w:rsid w:val="000A5EAD"/>
    <w:rsid w:val="000A6AAC"/>
    <w:rsid w:val="000A77AA"/>
    <w:rsid w:val="000B023D"/>
    <w:rsid w:val="000B2A1C"/>
    <w:rsid w:val="000B7C3A"/>
    <w:rsid w:val="000C46F5"/>
    <w:rsid w:val="000C54EF"/>
    <w:rsid w:val="000D0844"/>
    <w:rsid w:val="000E2D05"/>
    <w:rsid w:val="000E3BFA"/>
    <w:rsid w:val="000F38F9"/>
    <w:rsid w:val="000F7540"/>
    <w:rsid w:val="00102384"/>
    <w:rsid w:val="00106918"/>
    <w:rsid w:val="00111F1F"/>
    <w:rsid w:val="00112001"/>
    <w:rsid w:val="00124083"/>
    <w:rsid w:val="0012438E"/>
    <w:rsid w:val="00132F6A"/>
    <w:rsid w:val="001349B4"/>
    <w:rsid w:val="001361FD"/>
    <w:rsid w:val="00142126"/>
    <w:rsid w:val="00145F90"/>
    <w:rsid w:val="001472E5"/>
    <w:rsid w:val="00160ABE"/>
    <w:rsid w:val="00164BA0"/>
    <w:rsid w:val="0017406F"/>
    <w:rsid w:val="001766D0"/>
    <w:rsid w:val="0017748C"/>
    <w:rsid w:val="00177F28"/>
    <w:rsid w:val="0018472F"/>
    <w:rsid w:val="00186EBA"/>
    <w:rsid w:val="001A12FD"/>
    <w:rsid w:val="001C1BDE"/>
    <w:rsid w:val="001C30DF"/>
    <w:rsid w:val="001C3FA1"/>
    <w:rsid w:val="001C5CAD"/>
    <w:rsid w:val="001D074E"/>
    <w:rsid w:val="001D11ED"/>
    <w:rsid w:val="001D2219"/>
    <w:rsid w:val="001F2C8E"/>
    <w:rsid w:val="001F489F"/>
    <w:rsid w:val="002034C7"/>
    <w:rsid w:val="00205D7F"/>
    <w:rsid w:val="00211DCB"/>
    <w:rsid w:val="00213D8B"/>
    <w:rsid w:val="00217604"/>
    <w:rsid w:val="00221F98"/>
    <w:rsid w:val="0022244F"/>
    <w:rsid w:val="00225414"/>
    <w:rsid w:val="0023189A"/>
    <w:rsid w:val="002354EB"/>
    <w:rsid w:val="00235F3E"/>
    <w:rsid w:val="0024534D"/>
    <w:rsid w:val="002550C4"/>
    <w:rsid w:val="00256C44"/>
    <w:rsid w:val="00271D05"/>
    <w:rsid w:val="002741F5"/>
    <w:rsid w:val="00275744"/>
    <w:rsid w:val="00280517"/>
    <w:rsid w:val="00284FCF"/>
    <w:rsid w:val="00285BB3"/>
    <w:rsid w:val="00292990"/>
    <w:rsid w:val="00294512"/>
    <w:rsid w:val="002A2117"/>
    <w:rsid w:val="002A29E7"/>
    <w:rsid w:val="002C018D"/>
    <w:rsid w:val="002D60CB"/>
    <w:rsid w:val="002D7FA4"/>
    <w:rsid w:val="002E13E6"/>
    <w:rsid w:val="002E646B"/>
    <w:rsid w:val="002F3587"/>
    <w:rsid w:val="00310224"/>
    <w:rsid w:val="0032219F"/>
    <w:rsid w:val="00322382"/>
    <w:rsid w:val="003228F0"/>
    <w:rsid w:val="003255CC"/>
    <w:rsid w:val="003336AA"/>
    <w:rsid w:val="0033378F"/>
    <w:rsid w:val="00342586"/>
    <w:rsid w:val="00350DC0"/>
    <w:rsid w:val="00351928"/>
    <w:rsid w:val="00356955"/>
    <w:rsid w:val="0036229F"/>
    <w:rsid w:val="003714E9"/>
    <w:rsid w:val="0037472A"/>
    <w:rsid w:val="00383651"/>
    <w:rsid w:val="0039156A"/>
    <w:rsid w:val="00393829"/>
    <w:rsid w:val="00393C4B"/>
    <w:rsid w:val="00395560"/>
    <w:rsid w:val="0039653D"/>
    <w:rsid w:val="003A711A"/>
    <w:rsid w:val="003B47A3"/>
    <w:rsid w:val="003C61C7"/>
    <w:rsid w:val="003D507A"/>
    <w:rsid w:val="003E1E8D"/>
    <w:rsid w:val="003E30C6"/>
    <w:rsid w:val="003E5152"/>
    <w:rsid w:val="003E7EF9"/>
    <w:rsid w:val="003F09EC"/>
    <w:rsid w:val="003F147D"/>
    <w:rsid w:val="003F14C8"/>
    <w:rsid w:val="003F397D"/>
    <w:rsid w:val="003F4850"/>
    <w:rsid w:val="003F6858"/>
    <w:rsid w:val="00400BBE"/>
    <w:rsid w:val="004057A8"/>
    <w:rsid w:val="004137CF"/>
    <w:rsid w:val="00415940"/>
    <w:rsid w:val="00433D46"/>
    <w:rsid w:val="00443107"/>
    <w:rsid w:val="00447062"/>
    <w:rsid w:val="00450133"/>
    <w:rsid w:val="0047396D"/>
    <w:rsid w:val="00474645"/>
    <w:rsid w:val="00476E20"/>
    <w:rsid w:val="004866A0"/>
    <w:rsid w:val="004B410A"/>
    <w:rsid w:val="004B436B"/>
    <w:rsid w:val="004C762A"/>
    <w:rsid w:val="004D65D0"/>
    <w:rsid w:val="004E0D56"/>
    <w:rsid w:val="004E5221"/>
    <w:rsid w:val="004E6C9B"/>
    <w:rsid w:val="00500557"/>
    <w:rsid w:val="00502180"/>
    <w:rsid w:val="00515BB0"/>
    <w:rsid w:val="00520C98"/>
    <w:rsid w:val="00527B14"/>
    <w:rsid w:val="00532494"/>
    <w:rsid w:val="005405DA"/>
    <w:rsid w:val="00544EF5"/>
    <w:rsid w:val="0054781B"/>
    <w:rsid w:val="00553621"/>
    <w:rsid w:val="005552AB"/>
    <w:rsid w:val="00571A73"/>
    <w:rsid w:val="00572C29"/>
    <w:rsid w:val="0057776C"/>
    <w:rsid w:val="00581626"/>
    <w:rsid w:val="00587466"/>
    <w:rsid w:val="00591279"/>
    <w:rsid w:val="0059490E"/>
    <w:rsid w:val="005A3B3B"/>
    <w:rsid w:val="005A5F05"/>
    <w:rsid w:val="005B2406"/>
    <w:rsid w:val="005B4CCA"/>
    <w:rsid w:val="005C47D2"/>
    <w:rsid w:val="005C7609"/>
    <w:rsid w:val="005D7FB4"/>
    <w:rsid w:val="005E09FE"/>
    <w:rsid w:val="005E0DBC"/>
    <w:rsid w:val="005E3EED"/>
    <w:rsid w:val="005E3F8E"/>
    <w:rsid w:val="005E4745"/>
    <w:rsid w:val="005E50C7"/>
    <w:rsid w:val="005E62C3"/>
    <w:rsid w:val="005F1A79"/>
    <w:rsid w:val="005F2C9D"/>
    <w:rsid w:val="005F4F3B"/>
    <w:rsid w:val="006013A7"/>
    <w:rsid w:val="00601DD8"/>
    <w:rsid w:val="006113AA"/>
    <w:rsid w:val="0062060B"/>
    <w:rsid w:val="00622BFC"/>
    <w:rsid w:val="0062316B"/>
    <w:rsid w:val="0062414B"/>
    <w:rsid w:val="00626F39"/>
    <w:rsid w:val="0063111E"/>
    <w:rsid w:val="00644B87"/>
    <w:rsid w:val="00660E35"/>
    <w:rsid w:val="00661E61"/>
    <w:rsid w:val="00665B97"/>
    <w:rsid w:val="00670F8E"/>
    <w:rsid w:val="006763D5"/>
    <w:rsid w:val="00684526"/>
    <w:rsid w:val="006A018A"/>
    <w:rsid w:val="006A42B8"/>
    <w:rsid w:val="006B7D9E"/>
    <w:rsid w:val="006C51C0"/>
    <w:rsid w:val="006C589D"/>
    <w:rsid w:val="006C69C6"/>
    <w:rsid w:val="006C7F10"/>
    <w:rsid w:val="006D2355"/>
    <w:rsid w:val="006E2F4C"/>
    <w:rsid w:val="006F1C76"/>
    <w:rsid w:val="00700C6B"/>
    <w:rsid w:val="00705D12"/>
    <w:rsid w:val="00705E77"/>
    <w:rsid w:val="0070702C"/>
    <w:rsid w:val="007114E1"/>
    <w:rsid w:val="007141AC"/>
    <w:rsid w:val="00717202"/>
    <w:rsid w:val="00724A25"/>
    <w:rsid w:val="00733834"/>
    <w:rsid w:val="00733EC5"/>
    <w:rsid w:val="00734AD8"/>
    <w:rsid w:val="00751D94"/>
    <w:rsid w:val="0077118C"/>
    <w:rsid w:val="00774A4B"/>
    <w:rsid w:val="00775A01"/>
    <w:rsid w:val="007827BA"/>
    <w:rsid w:val="007A4CC6"/>
    <w:rsid w:val="007A7EBB"/>
    <w:rsid w:val="007B3093"/>
    <w:rsid w:val="007B5595"/>
    <w:rsid w:val="007C1C99"/>
    <w:rsid w:val="007C1DAE"/>
    <w:rsid w:val="007C2B36"/>
    <w:rsid w:val="007C6908"/>
    <w:rsid w:val="007C7C63"/>
    <w:rsid w:val="007D6E9A"/>
    <w:rsid w:val="007F574F"/>
    <w:rsid w:val="008053E2"/>
    <w:rsid w:val="00812CEA"/>
    <w:rsid w:val="0081466F"/>
    <w:rsid w:val="008160F8"/>
    <w:rsid w:val="0082077D"/>
    <w:rsid w:val="00821A84"/>
    <w:rsid w:val="00822274"/>
    <w:rsid w:val="008245ED"/>
    <w:rsid w:val="00824B32"/>
    <w:rsid w:val="00825581"/>
    <w:rsid w:val="00825591"/>
    <w:rsid w:val="00827325"/>
    <w:rsid w:val="008317A1"/>
    <w:rsid w:val="00831D22"/>
    <w:rsid w:val="0083246F"/>
    <w:rsid w:val="00847365"/>
    <w:rsid w:val="0085274A"/>
    <w:rsid w:val="0085438C"/>
    <w:rsid w:val="00865F79"/>
    <w:rsid w:val="00873EA6"/>
    <w:rsid w:val="00876C32"/>
    <w:rsid w:val="00885ED8"/>
    <w:rsid w:val="00886568"/>
    <w:rsid w:val="008C3C18"/>
    <w:rsid w:val="008C6AF9"/>
    <w:rsid w:val="008C776F"/>
    <w:rsid w:val="008D038A"/>
    <w:rsid w:val="008D1FFE"/>
    <w:rsid w:val="008F5198"/>
    <w:rsid w:val="008F59EF"/>
    <w:rsid w:val="009028DC"/>
    <w:rsid w:val="00907322"/>
    <w:rsid w:val="00911496"/>
    <w:rsid w:val="0091450C"/>
    <w:rsid w:val="00923956"/>
    <w:rsid w:val="009301BF"/>
    <w:rsid w:val="00941CDE"/>
    <w:rsid w:val="00943BF8"/>
    <w:rsid w:val="0094401A"/>
    <w:rsid w:val="00945997"/>
    <w:rsid w:val="009463C6"/>
    <w:rsid w:val="00951C0C"/>
    <w:rsid w:val="00961DFD"/>
    <w:rsid w:val="0096370D"/>
    <w:rsid w:val="00970049"/>
    <w:rsid w:val="00972B8A"/>
    <w:rsid w:val="00972CD4"/>
    <w:rsid w:val="009827D6"/>
    <w:rsid w:val="00994D8E"/>
    <w:rsid w:val="00997F61"/>
    <w:rsid w:val="009A04FA"/>
    <w:rsid w:val="009C2B53"/>
    <w:rsid w:val="009D2E16"/>
    <w:rsid w:val="009E063C"/>
    <w:rsid w:val="009E0EE3"/>
    <w:rsid w:val="009E1756"/>
    <w:rsid w:val="009E4A69"/>
    <w:rsid w:val="009F3E29"/>
    <w:rsid w:val="00A204EA"/>
    <w:rsid w:val="00A20FE6"/>
    <w:rsid w:val="00A3212B"/>
    <w:rsid w:val="00A34235"/>
    <w:rsid w:val="00A3663E"/>
    <w:rsid w:val="00A44983"/>
    <w:rsid w:val="00A4510E"/>
    <w:rsid w:val="00A47EEB"/>
    <w:rsid w:val="00A54302"/>
    <w:rsid w:val="00A646CB"/>
    <w:rsid w:val="00A65CAB"/>
    <w:rsid w:val="00A707DE"/>
    <w:rsid w:val="00A72A44"/>
    <w:rsid w:val="00A744B8"/>
    <w:rsid w:val="00A75978"/>
    <w:rsid w:val="00A77203"/>
    <w:rsid w:val="00A80627"/>
    <w:rsid w:val="00A92075"/>
    <w:rsid w:val="00A9313E"/>
    <w:rsid w:val="00A94725"/>
    <w:rsid w:val="00A96FB2"/>
    <w:rsid w:val="00AB1AFE"/>
    <w:rsid w:val="00AB3B82"/>
    <w:rsid w:val="00AB54AD"/>
    <w:rsid w:val="00AC25CB"/>
    <w:rsid w:val="00AC64D8"/>
    <w:rsid w:val="00AE1E84"/>
    <w:rsid w:val="00AE631A"/>
    <w:rsid w:val="00B03C4B"/>
    <w:rsid w:val="00B06A37"/>
    <w:rsid w:val="00B251B0"/>
    <w:rsid w:val="00B368F9"/>
    <w:rsid w:val="00B45499"/>
    <w:rsid w:val="00B46A29"/>
    <w:rsid w:val="00B502B2"/>
    <w:rsid w:val="00B5201C"/>
    <w:rsid w:val="00B554D2"/>
    <w:rsid w:val="00B56162"/>
    <w:rsid w:val="00B646BE"/>
    <w:rsid w:val="00B74B27"/>
    <w:rsid w:val="00B7545F"/>
    <w:rsid w:val="00B95F9A"/>
    <w:rsid w:val="00B96DF8"/>
    <w:rsid w:val="00BD2F48"/>
    <w:rsid w:val="00BF265B"/>
    <w:rsid w:val="00C07F6D"/>
    <w:rsid w:val="00C11593"/>
    <w:rsid w:val="00C15C8B"/>
    <w:rsid w:val="00C230BA"/>
    <w:rsid w:val="00C310EE"/>
    <w:rsid w:val="00C4474A"/>
    <w:rsid w:val="00C50446"/>
    <w:rsid w:val="00C53B1C"/>
    <w:rsid w:val="00C55D2B"/>
    <w:rsid w:val="00C612CD"/>
    <w:rsid w:val="00C70561"/>
    <w:rsid w:val="00C72D99"/>
    <w:rsid w:val="00C756CC"/>
    <w:rsid w:val="00C82DCA"/>
    <w:rsid w:val="00C84491"/>
    <w:rsid w:val="00C90629"/>
    <w:rsid w:val="00C95BE3"/>
    <w:rsid w:val="00C961EC"/>
    <w:rsid w:val="00C9712C"/>
    <w:rsid w:val="00CC4F39"/>
    <w:rsid w:val="00CC6A46"/>
    <w:rsid w:val="00CD3521"/>
    <w:rsid w:val="00CD5AC2"/>
    <w:rsid w:val="00CD6086"/>
    <w:rsid w:val="00CD6A65"/>
    <w:rsid w:val="00CE066D"/>
    <w:rsid w:val="00CF47D3"/>
    <w:rsid w:val="00CF4C17"/>
    <w:rsid w:val="00D004C0"/>
    <w:rsid w:val="00D139AC"/>
    <w:rsid w:val="00D14749"/>
    <w:rsid w:val="00D16970"/>
    <w:rsid w:val="00D20D29"/>
    <w:rsid w:val="00D22247"/>
    <w:rsid w:val="00D257E4"/>
    <w:rsid w:val="00D25F2B"/>
    <w:rsid w:val="00D274CA"/>
    <w:rsid w:val="00D32B28"/>
    <w:rsid w:val="00D51017"/>
    <w:rsid w:val="00D51F8A"/>
    <w:rsid w:val="00D543C8"/>
    <w:rsid w:val="00D57705"/>
    <w:rsid w:val="00D66D99"/>
    <w:rsid w:val="00D71144"/>
    <w:rsid w:val="00D74076"/>
    <w:rsid w:val="00D81391"/>
    <w:rsid w:val="00D86CB3"/>
    <w:rsid w:val="00D86E32"/>
    <w:rsid w:val="00D90B6E"/>
    <w:rsid w:val="00D97A35"/>
    <w:rsid w:val="00DC054F"/>
    <w:rsid w:val="00DD299D"/>
    <w:rsid w:val="00DD3369"/>
    <w:rsid w:val="00DE185A"/>
    <w:rsid w:val="00DE765E"/>
    <w:rsid w:val="00DF34F0"/>
    <w:rsid w:val="00DF6427"/>
    <w:rsid w:val="00E03C3F"/>
    <w:rsid w:val="00E042AC"/>
    <w:rsid w:val="00E07205"/>
    <w:rsid w:val="00E11F9D"/>
    <w:rsid w:val="00E1523D"/>
    <w:rsid w:val="00E1684D"/>
    <w:rsid w:val="00E22D3B"/>
    <w:rsid w:val="00E37929"/>
    <w:rsid w:val="00E3793B"/>
    <w:rsid w:val="00E5354F"/>
    <w:rsid w:val="00E543D6"/>
    <w:rsid w:val="00E549E4"/>
    <w:rsid w:val="00E55B66"/>
    <w:rsid w:val="00E55F3C"/>
    <w:rsid w:val="00E732DF"/>
    <w:rsid w:val="00E73676"/>
    <w:rsid w:val="00E808E7"/>
    <w:rsid w:val="00E8477D"/>
    <w:rsid w:val="00E86B66"/>
    <w:rsid w:val="00E90A15"/>
    <w:rsid w:val="00E9556E"/>
    <w:rsid w:val="00EB1F93"/>
    <w:rsid w:val="00EB38F2"/>
    <w:rsid w:val="00EB5ADA"/>
    <w:rsid w:val="00EB67F1"/>
    <w:rsid w:val="00ED03B9"/>
    <w:rsid w:val="00EE404D"/>
    <w:rsid w:val="00EE7BA2"/>
    <w:rsid w:val="00EF01C4"/>
    <w:rsid w:val="00F049D5"/>
    <w:rsid w:val="00F15331"/>
    <w:rsid w:val="00F21752"/>
    <w:rsid w:val="00F318C7"/>
    <w:rsid w:val="00F3287D"/>
    <w:rsid w:val="00F403FD"/>
    <w:rsid w:val="00F431D9"/>
    <w:rsid w:val="00F43B6F"/>
    <w:rsid w:val="00F51D0F"/>
    <w:rsid w:val="00F56A31"/>
    <w:rsid w:val="00F63C09"/>
    <w:rsid w:val="00F67DBB"/>
    <w:rsid w:val="00F764F1"/>
    <w:rsid w:val="00F829A1"/>
    <w:rsid w:val="00F84EC2"/>
    <w:rsid w:val="00F916AE"/>
    <w:rsid w:val="00F93F4A"/>
    <w:rsid w:val="00FA04CB"/>
    <w:rsid w:val="00FB374F"/>
    <w:rsid w:val="00FF1AC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7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F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F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BD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BDE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B3093"/>
    <w:rPr>
      <w:sz w:val="22"/>
      <w:szCs w:val="22"/>
      <w:lang w:eastAsia="en-US"/>
    </w:rPr>
  </w:style>
  <w:style w:type="paragraph" w:customStyle="1" w:styleId="Default">
    <w:name w:val="Default"/>
    <w:rsid w:val="00B454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B45499"/>
  </w:style>
  <w:style w:type="character" w:customStyle="1" w:styleId="BodytextItalic">
    <w:name w:val="Body text + Italic"/>
    <w:rsid w:val="00B4549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Bezodstpw">
    <w:name w:val="No Spacing"/>
    <w:uiPriority w:val="1"/>
    <w:qFormat/>
    <w:rsid w:val="006B7D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A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7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F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F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BD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BDE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B3093"/>
    <w:rPr>
      <w:sz w:val="22"/>
      <w:szCs w:val="22"/>
      <w:lang w:eastAsia="en-US"/>
    </w:rPr>
  </w:style>
  <w:style w:type="paragraph" w:customStyle="1" w:styleId="Default">
    <w:name w:val="Default"/>
    <w:rsid w:val="00B454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B45499"/>
  </w:style>
  <w:style w:type="character" w:customStyle="1" w:styleId="BodytextItalic">
    <w:name w:val="Body text + Italic"/>
    <w:rsid w:val="00B4549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Bezodstpw">
    <w:name w:val="No Spacing"/>
    <w:uiPriority w:val="1"/>
    <w:qFormat/>
    <w:rsid w:val="006B7D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A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7F69-1B83-4A52-A1C6-B51DEB79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Truszewska</dc:creator>
  <cp:lastModifiedBy>Aleksandra Chudy</cp:lastModifiedBy>
  <cp:revision>2</cp:revision>
  <cp:lastPrinted>2019-04-05T08:52:00Z</cp:lastPrinted>
  <dcterms:created xsi:type="dcterms:W3CDTF">2019-08-19T13:05:00Z</dcterms:created>
  <dcterms:modified xsi:type="dcterms:W3CDTF">2019-08-19T13:05:00Z</dcterms:modified>
</cp:coreProperties>
</file>